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E8250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spgmlmcb651g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 с ограниченной ответственностью</w:t>
      </w:r>
    </w:p>
    <w:p w14:paraId="2B9A1360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«ЦЕНТР ИССЛЕДОВАНИЙ ЭКСТРЕМАЛЬНЫХ СИТУАЦИЙ»</w:t>
      </w:r>
    </w:p>
    <w:p w14:paraId="50E61B52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6B303A4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C9F5ECE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904CF77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897DEC5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54A23E6" w14:textId="295708D3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Инструкция по установке экземпляра программного обеспечения</w:t>
      </w:r>
    </w:p>
    <w:p w14:paraId="185023D2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57AED07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hanging="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для ЭВМ системы автоматизированного мониторинга и контроля промышленной безопасности (Автоматизированной системы диагностического 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онтроля) гидротехнического сооружения (объекта) для регистрации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акселерограмм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системы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вибромониторинга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(для ОС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Linux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67E41928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4A5F7C9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E1FB535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1778E45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299A2A3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B01428C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A62D96A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3B8834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FE524C7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4C0EA18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7E161AD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C6D0436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D4767B4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1762474C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-283" w:right="20" w:hanging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Москва, 2025</w:t>
      </w:r>
    </w:p>
    <w:p w14:paraId="3055FF75" w14:textId="77777777" w:rsidR="007304FD" w:rsidRDefault="0002411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ОГЛАВЛЕНИЕ</w:t>
      </w:r>
    </w:p>
    <w:sdt>
      <w:sdtPr>
        <w:id w:val="-11768677"/>
        <w:docPartObj>
          <w:docPartGallery w:val="Table of Contents"/>
          <w:docPartUnique/>
        </w:docPartObj>
      </w:sdtPr>
      <w:sdtEndPr/>
      <w:sdtContent>
        <w:p w14:paraId="6E3604F7" w14:textId="77777777" w:rsidR="007304FD" w:rsidRDefault="000241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44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q12zac7unhn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ОБЩИЕ СВЕДЕНИЯ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14:paraId="2969734A" w14:textId="77777777" w:rsidR="007304FD" w:rsidRDefault="000241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44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m9ogyftkqwfj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Назначение программного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14:paraId="4D78A597" w14:textId="77777777" w:rsidR="007304FD" w:rsidRDefault="000241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44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ncfu5yblyy8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Минимальный состав технических и программных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14:paraId="2875652D" w14:textId="77777777" w:rsidR="007304FD" w:rsidRDefault="000241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44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ju38bp4jl0uu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УСТАНОВКА ПРОГРАММНОГО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14:paraId="3AB74897" w14:textId="77777777" w:rsidR="007304FD" w:rsidRDefault="000241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344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w3p9i4ern0f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ЭКСПЛУАТАЦИЯ ПРОГРАМ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</w:t>
            </w:r>
          </w:hyperlink>
        </w:p>
        <w:p w14:paraId="24688925" w14:textId="77777777" w:rsidR="007304FD" w:rsidRDefault="000241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44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bheiyooscw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Запуск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</w:t>
            </w:r>
          </w:hyperlink>
        </w:p>
        <w:p w14:paraId="5962246F" w14:textId="77777777" w:rsidR="007304FD" w:rsidRDefault="00024113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end"/>
          </w:r>
        </w:p>
      </w:sdtContent>
    </w:sdt>
    <w:p w14:paraId="251CA7EB" w14:textId="77777777" w:rsidR="007304FD" w:rsidRDefault="0002411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l8k685wxgjdf" w:colFirst="0" w:colLast="0"/>
      <w:bookmarkEnd w:id="1"/>
      <w:r>
        <w:br w:type="page"/>
      </w:r>
    </w:p>
    <w:p w14:paraId="5762A3EF" w14:textId="77777777" w:rsidR="007304FD" w:rsidRDefault="00024113">
      <w:pPr>
        <w:pStyle w:val="1"/>
        <w:numPr>
          <w:ilvl w:val="0"/>
          <w:numId w:val="2"/>
        </w:numPr>
        <w:spacing w:before="0" w:after="240" w:line="240" w:lineRule="auto"/>
        <w:ind w:left="-283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gq12zac7unhn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ОБЩИЕ СВЕДЕНИЯ</w:t>
      </w:r>
    </w:p>
    <w:p w14:paraId="7E37DF30" w14:textId="77777777" w:rsidR="007304FD" w:rsidRDefault="00024113">
      <w:pPr>
        <w:pStyle w:val="1"/>
        <w:numPr>
          <w:ilvl w:val="1"/>
          <w:numId w:val="2"/>
        </w:numPr>
        <w:spacing w:after="240" w:line="240" w:lineRule="auto"/>
        <w:ind w:left="-283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m9ogyftkqwfj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Назначение программного обеспечения</w:t>
      </w:r>
    </w:p>
    <w:p w14:paraId="407A2CB3" w14:textId="0F106024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Правообладателем и разработчиком программного обеспечения Программа для ЭВМ системы автоматизированного мониторинга и контроля промышленной безопасности (Автоматизированной системы диагностического контроля) гидротехнического сооружения (объекта) для регис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акселерограмм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вибромониторинга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Общество с ограниченной ответственностью «Центр исследований экстремальных ситуаций» (</w:t>
      </w:r>
      <w:r w:rsidR="00296412" w:rsidRPr="00296412">
        <w:rPr>
          <w:rFonts w:ascii="Times New Roman" w:eastAsia="Times New Roman" w:hAnsi="Times New Roman" w:cs="Times New Roman"/>
          <w:color w:val="000000"/>
          <w:sz w:val="24"/>
          <w:szCs w:val="24"/>
        </w:rPr>
        <w:t>https://esrc.ru/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A119709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для ЭВМ предназначена для обеспечения авто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матизации процесса сбора, обработки, хранения и визуализации данных, получаемых от измерительного оборудования – сейсмоприемника или акселерометра системы автоматизированного мониторинга и контроля промышленной безопасности (Автоматизированной системы диаг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ностического контроля) гидротехнического сооружения (объекта).</w:t>
      </w:r>
    </w:p>
    <w:p w14:paraId="7FDBFD19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зарегистрирована в реестре программ для ЭВМ Роспатента 07.02.2025 г. № 2025613050.</w:t>
      </w:r>
    </w:p>
    <w:p w14:paraId="35899734" w14:textId="77777777" w:rsidR="007304FD" w:rsidRDefault="00024113">
      <w:pPr>
        <w:pStyle w:val="1"/>
        <w:numPr>
          <w:ilvl w:val="1"/>
          <w:numId w:val="2"/>
        </w:numPr>
        <w:spacing w:after="240" w:line="240" w:lineRule="auto"/>
        <w:ind w:left="-283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ncfu5yblyy89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Минимальный состав технических и программных средств</w:t>
      </w:r>
    </w:p>
    <w:p w14:paraId="7A7A67C0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корректного функционирования программы должны быть выполнены требования к конфигурации системы, аппаратному и программному обеспечению. </w:t>
      </w:r>
    </w:p>
    <w:p w14:paraId="44EB23FD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jum7zy51mec0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общесистемному программному обеспечению:</w:t>
      </w:r>
    </w:p>
    <w:p w14:paraId="0BD088D7" w14:textId="77777777" w:rsidR="007304FD" w:rsidRDefault="000241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5oxq9qsjo5ac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серве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ре:</w:t>
      </w:r>
    </w:p>
    <w:p w14:paraId="5A1E511B" w14:textId="77777777" w:rsidR="007304FD" w:rsidRDefault="000241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операционная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версии 1.7.5 и выше, или совместимые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Debian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или 11) с установкой пакета .NET 5 (ASP.NET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Runtime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версии 5); </w:t>
      </w:r>
    </w:p>
    <w:p w14:paraId="581A7111" w14:textId="77777777" w:rsidR="007304FD" w:rsidRDefault="000241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PostgreSQL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версии 9.6 и выше (может быть установлена на отдельный сервер).</w:t>
      </w:r>
    </w:p>
    <w:p w14:paraId="09708779" w14:textId="77777777" w:rsidR="007304FD" w:rsidRDefault="000241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АРМ:</w:t>
      </w:r>
    </w:p>
    <w:p w14:paraId="3D09EED2" w14:textId="77777777" w:rsidR="007304FD" w:rsidRDefault="000241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inux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версии 1.7.5 и выше, или совместимые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Debian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и выше);</w:t>
      </w:r>
    </w:p>
    <w:p w14:paraId="411BBB2A" w14:textId="77777777" w:rsidR="007304FD" w:rsidRDefault="000241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браузер с поддержкой стандартов HTML5 и разрешенным выполнением JS скриптов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версии 87 и выше,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Firefox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версии 78 и выше,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версии 88 и выше, либо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раузеры на основе указанных).</w:t>
      </w:r>
    </w:p>
    <w:p w14:paraId="5FE82208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совмещение функций сервера и АРМ на одном ПК, в этом случае браузер запускается непосредственно на сервере, подключение сервера к локальной сети и настройка удаленного доступа не требуется.</w:t>
      </w:r>
    </w:p>
    <w:p w14:paraId="676E7CB2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Рекомендуемые аппаратные характеристики сервера:</w:t>
      </w:r>
    </w:p>
    <w:p w14:paraId="14B2B92B" w14:textId="77777777" w:rsidR="007304FD" w:rsidRDefault="000241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архитектуры x86-64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i5/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i7/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Xeon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числом ядер не менее 2 и тактовой частотой от 1 ГГц, не ниже системных требований ОС;</w:t>
      </w:r>
    </w:p>
    <w:p w14:paraId="27766DCE" w14:textId="77777777" w:rsidR="007304FD" w:rsidRDefault="000241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оперативная память объемом не менее 4 Гб, не ниже системных требований ОС;</w:t>
      </w:r>
    </w:p>
    <w:p w14:paraId="055F40BF" w14:textId="77777777" w:rsidR="007304FD" w:rsidRDefault="000241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дисковое пространство не 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20 Мб (только исполняемые и конфигурационные файлы программы, без учета места для размещения БД и файлов журналов). Для сервера БД требуется отказоустойчивая дисковая система (RAID массив) с доступным пространством не менее 2 Тб (оценка объема для непре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рывной записи данных 4 ТКУ с частотой дискретизации 100 Гц и глубиной архива 10 лет);</w:t>
      </w:r>
    </w:p>
    <w:p w14:paraId="324388C0" w14:textId="77777777" w:rsidR="007304FD" w:rsidRDefault="000241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сетевой интерфейс для подключения к локальной сети для связи с ТКУ и АРМ.</w:t>
      </w:r>
    </w:p>
    <w:p w14:paraId="63E1EB6A" w14:textId="77777777" w:rsidR="007304FD" w:rsidRDefault="0002411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eading=h.xgr6ryqgz0g4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наличие средств обеспечения бесперебойного электропитания (ИБП) и источника эталонног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времени в локальной сети (NTP сервер).</w:t>
      </w:r>
    </w:p>
    <w:p w14:paraId="6D112E27" w14:textId="77777777" w:rsidR="007304FD" w:rsidRDefault="0002411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Рекомендуемые аппаратные характеристики АРМ:</w:t>
      </w:r>
    </w:p>
    <w:p w14:paraId="4724768B" w14:textId="77777777" w:rsidR="007304FD" w:rsidRDefault="000241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процессор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i3 / AMD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Ryzen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 не ниже системных требований ОС;</w:t>
      </w:r>
    </w:p>
    <w:p w14:paraId="5CE48D62" w14:textId="77777777" w:rsidR="007304FD" w:rsidRDefault="000241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оперативная память объемом не менее 8 Гб, не ниже системных требований ОС;</w:t>
      </w:r>
    </w:p>
    <w:p w14:paraId="4710CF1A" w14:textId="77777777" w:rsidR="007304FD" w:rsidRDefault="000241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системный диск (SSD или HDD) объемом от 120 Гб (для ОС и базового ПО);</w:t>
      </w:r>
    </w:p>
    <w:p w14:paraId="6AE604DD" w14:textId="77777777" w:rsidR="007304FD" w:rsidRDefault="000241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сетевой интерфейс для подключения к локальной сети для связи с сервером.</w:t>
      </w:r>
    </w:p>
    <w:p w14:paraId="15558C1F" w14:textId="77777777" w:rsidR="007304FD" w:rsidRDefault="0002411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удобной работы с большим объемом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отображаемых данных рекомендуется монитор с диагональю не менее 24" и с разрешением не менее 1920×1080 пикселей.</w:t>
      </w:r>
    </w:p>
    <w:p w14:paraId="0DED423A" w14:textId="77777777" w:rsidR="007304FD" w:rsidRDefault="007304F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12710D" w14:textId="77777777" w:rsidR="007304FD" w:rsidRDefault="00024113">
      <w:pPr>
        <w:pStyle w:val="1"/>
        <w:numPr>
          <w:ilvl w:val="0"/>
          <w:numId w:val="2"/>
        </w:numPr>
        <w:spacing w:before="0" w:after="240" w:line="240" w:lineRule="auto"/>
        <w:ind w:left="-283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heading=h.ju38bp4jl0uu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УСТАНОВКА ПРОГРАММНОГО ОБЕСПЕЧЕНИЯ</w:t>
      </w:r>
    </w:p>
    <w:p w14:paraId="7887F296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 ПО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для ЭВМ системы автоматизированного мониторинга и контроля промышленной безопасности (Автоматизированной системы диагностического контроля) гидротехнического сооружения (объекта) для регистрации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акселерограмм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вибромониторинга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(для ОС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поставляется в формате дистрибутива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0D9F23" w14:textId="77777777" w:rsidR="007304FD" w:rsidRDefault="007304FD" w:rsidP="000241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EDA81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Дистрибутив программы включает в себя:</w:t>
      </w:r>
    </w:p>
    <w:p w14:paraId="1C316A12" w14:textId="77777777" w:rsidR="007304FD" w:rsidRDefault="000241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исполняемые файлы, размещаемые на сервере (динамически загружаемые библиотеки с расширением «.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исполняемый файл с расширением «.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версии);</w:t>
      </w:r>
    </w:p>
    <w:p w14:paraId="2EBEFAE6" w14:textId="77777777" w:rsidR="007304FD" w:rsidRDefault="000241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файлы, формирующие технологический веб-интерфейс, также размещаемые на сервере в подкаталоге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программы (основной HTML файл «index.html», скрипты «.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таблицы стилей «.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специал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изированные шрифты), предназначенные для исполнения браузером АРМ;</w:t>
      </w:r>
    </w:p>
    <w:p w14:paraId="6FAC1288" w14:textId="77777777" w:rsidR="007304FD" w:rsidRDefault="000241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текстовый файл с SQL командами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db-acp-postgresql.sql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для создания базы данных, используемый однократно при создании БД;</w:t>
      </w:r>
    </w:p>
    <w:p w14:paraId="374FE876" w14:textId="77777777" w:rsidR="007304FD" w:rsidRDefault="000241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текстовый файл конфигурации программы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config.conf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0F95D6DB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26036D3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Порядок установки</w:t>
      </w:r>
    </w:p>
    <w:p w14:paraId="4023F706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heading=h.r9irxvi64vq0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 xml:space="preserve">Шаг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Проверить наличие установленного пакета .NET 5 (ASP.NET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Runtime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версии 5) в каталоге «/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/». При его отсутствии следует установить данный пакет, используя следующие команды создания каталога, распаковки и проверки (символьная ссылка на исполня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емый файл не создается, поэтому для запуска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потребуется указание полного пути):</w:t>
      </w:r>
    </w:p>
    <w:p w14:paraId="3EC867C4" w14:textId="77777777" w:rsidR="007304FD" w:rsidRPr="00296412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sudo</w:t>
      </w:r>
      <w:proofErr w:type="spellEnd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mkdir</w:t>
      </w:r>
      <w:proofErr w:type="spellEnd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-p /opt/dotnet</w:t>
      </w:r>
    </w:p>
    <w:p w14:paraId="294198BB" w14:textId="77777777" w:rsidR="007304FD" w:rsidRPr="00296412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sudo</w:t>
      </w:r>
      <w:proofErr w:type="spellEnd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tar </w:t>
      </w:r>
      <w:proofErr w:type="spellStart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zxf</w:t>
      </w:r>
      <w:proofErr w:type="spellEnd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aspnetcore-runtime-5.0.17-linux-x64.tar.gz -C /opt/dotnet</w:t>
      </w:r>
    </w:p>
    <w:p w14:paraId="548CFF32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dotnet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dotnet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info</w:t>
      </w:r>
      <w:proofErr w:type="spellEnd"/>
    </w:p>
    <w:p w14:paraId="40270305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BB933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возможна установка данного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пакета в другой каталог, например в домашний каталог пользователя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home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/&lt;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username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&gt;/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dotnet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использованием данного пути в дальнейшем при запуске программы в виде консольного приложения и создании файла описания службы.</w:t>
      </w:r>
    </w:p>
    <w:p w14:paraId="5DEC9FF5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C17050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Шаг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Выбрать место размещения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файлов программы на сервере (далее используется путь «/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»), скопировать содержимое папки с дистрибутивного носителя в выбранную папку на диске сервера. Также возможна установка в домашний каталог пользователя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home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/&lt;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username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&gt;/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предоставлением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необходимых прав пользователю для записи в подкаталог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Logs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и указание данного пути в дальнейшем при запуске программы в виде консольного приложения и создании файла описания службы.</w:t>
      </w:r>
    </w:p>
    <w:p w14:paraId="6CFEA5FF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GoBack"/>
      <w:bookmarkEnd w:id="10"/>
    </w:p>
    <w:p w14:paraId="003307EC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Шаг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Зарегистрировать службу в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systemd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для этого запустит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с повышенными правами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текстовый редактор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указанием имени создаваемого файла описания службы:</w:t>
      </w:r>
    </w:p>
    <w:p w14:paraId="40C3ABF2" w14:textId="77777777" w:rsidR="007304FD" w:rsidRPr="00296412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sudo</w:t>
      </w:r>
      <w:proofErr w:type="spellEnd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nano /</w:t>
      </w:r>
      <w:proofErr w:type="spellStart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etc</w:t>
      </w:r>
      <w:proofErr w:type="spellEnd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/</w:t>
      </w:r>
      <w:proofErr w:type="spellStart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systemd</w:t>
      </w:r>
      <w:proofErr w:type="spellEnd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/system/</w:t>
      </w:r>
      <w:proofErr w:type="spellStart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acp.service</w:t>
      </w:r>
      <w:proofErr w:type="spellEnd"/>
    </w:p>
    <w:p w14:paraId="2DA83A22" w14:textId="77777777" w:rsidR="007304FD" w:rsidRPr="00296412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CAFCB3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файл описания службы со следующим содержимым:</w:t>
      </w:r>
    </w:p>
    <w:tbl>
      <w:tblPr>
        <w:tblStyle w:val="afd"/>
        <w:tblW w:w="9435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35"/>
      </w:tblGrid>
      <w:tr w:rsidR="007304FD" w:rsidRPr="00296412" w14:paraId="75E272A6" w14:textId="77777777">
        <w:tc>
          <w:tcPr>
            <w:tcW w:w="9435" w:type="dxa"/>
          </w:tcPr>
          <w:p w14:paraId="6B4D2A67" w14:textId="77777777" w:rsidR="007304FD" w:rsidRPr="00296412" w:rsidRDefault="0002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[Unit]</w:t>
            </w:r>
          </w:p>
          <w:p w14:paraId="0A60A749" w14:textId="77777777" w:rsidR="007304FD" w:rsidRPr="00296412" w:rsidRDefault="0002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Description=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СПО</w:t>
            </w:r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ТКУ</w:t>
            </w:r>
          </w:p>
          <w:p w14:paraId="38FE445B" w14:textId="77777777" w:rsidR="007304FD" w:rsidRPr="00296412" w:rsidRDefault="00730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  <w:p w14:paraId="0D9130AD" w14:textId="77777777" w:rsidR="007304FD" w:rsidRPr="00296412" w:rsidRDefault="0002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[Service]</w:t>
            </w:r>
          </w:p>
          <w:p w14:paraId="1605199E" w14:textId="77777777" w:rsidR="007304FD" w:rsidRPr="00296412" w:rsidRDefault="0002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Type=notify</w:t>
            </w:r>
          </w:p>
          <w:p w14:paraId="5CB481C9" w14:textId="77777777" w:rsidR="007304FD" w:rsidRPr="00296412" w:rsidRDefault="0002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WorkingDirectory</w:t>
            </w:r>
            <w:proofErr w:type="spellEnd"/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=/opt/</w:t>
            </w:r>
            <w:proofErr w:type="spellStart"/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acp</w:t>
            </w:r>
            <w:proofErr w:type="spellEnd"/>
          </w:p>
          <w:p w14:paraId="13E3EF7D" w14:textId="77777777" w:rsidR="007304FD" w:rsidRPr="00296412" w:rsidRDefault="0002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ExecStart</w:t>
            </w:r>
            <w:proofErr w:type="spellEnd"/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=/opt/dotnet/dotnet /opt/</w:t>
            </w:r>
            <w:proofErr w:type="spellStart"/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acp</w:t>
            </w:r>
            <w:proofErr w:type="spellEnd"/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/Dm.Acp.dll</w:t>
            </w:r>
          </w:p>
          <w:p w14:paraId="2A673E5E" w14:textId="77777777" w:rsidR="007304FD" w:rsidRPr="00296412" w:rsidRDefault="0002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StandardOutput</w:t>
            </w:r>
            <w:proofErr w:type="spellEnd"/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=null</w:t>
            </w:r>
          </w:p>
          <w:p w14:paraId="55D05937" w14:textId="77777777" w:rsidR="007304FD" w:rsidRPr="00296412" w:rsidRDefault="0002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StandardError</w:t>
            </w:r>
            <w:proofErr w:type="spellEnd"/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=inherit</w:t>
            </w:r>
          </w:p>
          <w:p w14:paraId="34FB6E3E" w14:textId="77777777" w:rsidR="007304FD" w:rsidRPr="00296412" w:rsidRDefault="0002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Restart=always</w:t>
            </w:r>
          </w:p>
          <w:p w14:paraId="2CC12381" w14:textId="77777777" w:rsidR="007304FD" w:rsidRPr="00296412" w:rsidRDefault="0002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RestartSec</w:t>
            </w:r>
            <w:proofErr w:type="spellEnd"/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=30</w:t>
            </w:r>
          </w:p>
          <w:p w14:paraId="087BE3AF" w14:textId="77777777" w:rsidR="007304FD" w:rsidRPr="00296412" w:rsidRDefault="0002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KillSignal</w:t>
            </w:r>
            <w:proofErr w:type="spellEnd"/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=SIGTERM</w:t>
            </w:r>
          </w:p>
          <w:p w14:paraId="13DA5F8F" w14:textId="77777777" w:rsidR="007304FD" w:rsidRPr="00296412" w:rsidRDefault="0002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SyslogIdentifier</w:t>
            </w:r>
            <w:proofErr w:type="spellEnd"/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=</w:t>
            </w:r>
            <w:proofErr w:type="spellStart"/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acpservice</w:t>
            </w:r>
            <w:proofErr w:type="spellEnd"/>
          </w:p>
          <w:p w14:paraId="3B90A028" w14:textId="77777777" w:rsidR="007304FD" w:rsidRPr="00296412" w:rsidRDefault="0002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User=root</w:t>
            </w:r>
          </w:p>
          <w:p w14:paraId="365CE2A4" w14:textId="77777777" w:rsidR="007304FD" w:rsidRPr="00296412" w:rsidRDefault="00730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  <w:p w14:paraId="246F8BB1" w14:textId="77777777" w:rsidR="007304FD" w:rsidRPr="00296412" w:rsidRDefault="0002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[Install]</w:t>
            </w:r>
          </w:p>
          <w:p w14:paraId="664EBE2B" w14:textId="77777777" w:rsidR="007304FD" w:rsidRPr="00296412" w:rsidRDefault="0002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WantedBy</w:t>
            </w:r>
            <w:proofErr w:type="spellEnd"/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=multi-</w:t>
            </w:r>
            <w:proofErr w:type="spellStart"/>
            <w:proofErr w:type="gramStart"/>
            <w:r w:rsidRPr="002964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user.target</w:t>
            </w:r>
            <w:proofErr w:type="spellEnd"/>
            <w:proofErr w:type="gramEnd"/>
          </w:p>
        </w:tc>
      </w:tr>
    </w:tbl>
    <w:p w14:paraId="0B555440" w14:textId="77777777" w:rsidR="007304FD" w:rsidRPr="00296412" w:rsidRDefault="007304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38DDE29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Шаг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Параметры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WorkingDirectory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ExecStart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 изменены на другие значения в зависимости от выбранного варианта размещения пакета .NET5, исполняемых файлов СПО и используемой учетной записи для работы СПО. </w:t>
      </w:r>
    </w:p>
    <w:p w14:paraId="5490AC9A" w14:textId="77777777" w:rsidR="007304FD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3A6464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Шаг 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Сохранить файл, закрыть редактор, разрешить автоматический запуск службы командой:</w:t>
      </w:r>
    </w:p>
    <w:p w14:paraId="542A1F00" w14:textId="77777777" w:rsidR="007304FD" w:rsidRPr="00296412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sudo</w:t>
      </w:r>
      <w:proofErr w:type="spellEnd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systemctl</w:t>
      </w:r>
      <w:proofErr w:type="spellEnd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enable </w:t>
      </w:r>
      <w:proofErr w:type="spellStart"/>
      <w:proofErr w:type="gramStart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acp.service</w:t>
      </w:r>
      <w:proofErr w:type="spellEnd"/>
      <w:proofErr w:type="gramEnd"/>
    </w:p>
    <w:p w14:paraId="6EF4388F" w14:textId="77777777" w:rsidR="007304FD" w:rsidRPr="00296412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2AC5EE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2964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завершения настройки для проверки есть возможность запустить СПО как консольное приложение командой (полный путь к исполняемо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файлу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параметром – полным путем к основному исполняемому файлу СПО), после чего проверить отсутствие сообщений об ошибках при запуске, затем завершить программу нажатием сочетания клавиш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Ctrl+C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5F7F83A" w14:textId="77777777" w:rsidR="007304FD" w:rsidRPr="00296412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/opt/dotnet/dotnet /opt/</w:t>
      </w:r>
      <w:proofErr w:type="spellStart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acp</w:t>
      </w:r>
      <w:proofErr w:type="spellEnd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/Dm.Acp.dll</w:t>
      </w:r>
    </w:p>
    <w:p w14:paraId="54FAAED2" w14:textId="77777777" w:rsidR="007304FD" w:rsidRPr="00296412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11A1C1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Шаг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проверки состояния службы используется команда:</w:t>
      </w:r>
    </w:p>
    <w:p w14:paraId="2F773F6F" w14:textId="77777777" w:rsidR="007304FD" w:rsidRPr="00296412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sudo</w:t>
      </w:r>
      <w:proofErr w:type="spellEnd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systemctl</w:t>
      </w:r>
      <w:proofErr w:type="spellEnd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status </w:t>
      </w:r>
      <w:proofErr w:type="spellStart"/>
      <w:proofErr w:type="gramStart"/>
      <w:r w:rsidRPr="00296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acp.service</w:t>
      </w:r>
      <w:proofErr w:type="spellEnd"/>
      <w:proofErr w:type="gramEnd"/>
    </w:p>
    <w:p w14:paraId="0CC94265" w14:textId="77777777" w:rsidR="007304FD" w:rsidRPr="00296412" w:rsidRDefault="007304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2004D198" w14:textId="77777777" w:rsidR="007304FD" w:rsidRPr="00296412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Подготовка</w:t>
      </w:r>
      <w:r w:rsidRPr="0029641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БД</w:t>
      </w:r>
    </w:p>
    <w:p w14:paraId="73E970D5" w14:textId="77777777" w:rsidR="007304FD" w:rsidRDefault="00024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Используемые далее в запросах имя БД, имя роли (учетной записи) и пароль должны соответствовать используемым в строке подключения в файле конфигурации СПО (данный файл рассматривается в следующем разделе).</w:t>
      </w:r>
    </w:p>
    <w:p w14:paraId="5D9A998F" w14:textId="77777777" w:rsidR="007304FD" w:rsidRDefault="000241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Проверить наличие доступа к серверу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PostgreSQL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правами суперпользователя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postgres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наличие приложения для администрирования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pgAdmin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На сервере должны быть разрешены удаленные подключения к БД и аутентификация по паролю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password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F01D84C" w14:textId="77777777" w:rsidR="007304FD" w:rsidRDefault="000241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Запустить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pgAdmin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подключиться к используемому серверу с правами суперпользователя. Вместо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pgAdmin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возможно использовать приложение командной строки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psql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интерактивного выполнения запросов. </w:t>
      </w:r>
    </w:p>
    <w:p w14:paraId="54D38AD0" w14:textId="77777777" w:rsidR="007304FD" w:rsidRDefault="000241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Создать БД командой (открыть окно запросов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Databases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postgres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либо через контекстное меню на узле сервера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Databases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Database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..., затем в диалоговом окне ввести имя БД: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acpdb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14:paraId="52813809" w14:textId="77777777" w:rsidR="007304FD" w:rsidRDefault="00024113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CREATE DATABASE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acpdb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4F8F61" w14:textId="77777777" w:rsidR="007304FD" w:rsidRDefault="000241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окне запросов созданной БД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Databases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acpdb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Query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выполнить SQL скрипт из файла дистри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бутива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db-acp-postgresql.sql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для создания объектов (таблиц и индексов) в БД.</w:t>
      </w:r>
    </w:p>
    <w:p w14:paraId="013C5B7A" w14:textId="77777777" w:rsidR="007304FD" w:rsidRDefault="000241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роль с правом входа (учетную запись), используемую для подключения СПО к БД и предоставить ей права на объекты БД выполнением запросов:</w:t>
      </w:r>
    </w:p>
    <w:p w14:paraId="038E05A1" w14:textId="77777777" w:rsidR="007304FD" w:rsidRPr="00296412" w:rsidRDefault="00024113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CREATE ROLE </w:t>
      </w:r>
      <w:proofErr w:type="spellStart"/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acp_user</w:t>
      </w:r>
      <w:proofErr w:type="spellEnd"/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WITH LOGIN </w:t>
      </w:r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PASSWORD '</w:t>
      </w:r>
      <w:proofErr w:type="spellStart"/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acp_pass</w:t>
      </w:r>
      <w:proofErr w:type="spellEnd"/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'; </w:t>
      </w:r>
    </w:p>
    <w:p w14:paraId="7A7AAEB4" w14:textId="77777777" w:rsidR="007304FD" w:rsidRPr="00296412" w:rsidRDefault="00024113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GRANT ALL PRIVILEGES ON ALL TABLES IN SCHEMA public TO </w:t>
      </w:r>
      <w:proofErr w:type="spellStart"/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acp_user</w:t>
      </w:r>
      <w:proofErr w:type="spellEnd"/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; </w:t>
      </w:r>
    </w:p>
    <w:p w14:paraId="4F8D2416" w14:textId="77777777" w:rsidR="007304FD" w:rsidRPr="00296412" w:rsidRDefault="00024113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GRANT ALL PRIVILEGES ON ALL SEQUENCES IN SCHEMA public TO </w:t>
      </w:r>
      <w:proofErr w:type="spellStart"/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acp_user</w:t>
      </w:r>
      <w:proofErr w:type="spellEnd"/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; </w:t>
      </w:r>
    </w:p>
    <w:p w14:paraId="74AE41C5" w14:textId="77777777" w:rsidR="007304FD" w:rsidRPr="00296412" w:rsidRDefault="00024113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GRANT ALL PRIVILEGES ON ALL FUNCTIONS IN SCHEMA public TO </w:t>
      </w:r>
      <w:proofErr w:type="spellStart"/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acp_user</w:t>
      </w:r>
      <w:proofErr w:type="spellEnd"/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; </w:t>
      </w:r>
    </w:p>
    <w:p w14:paraId="5C1E2457" w14:textId="77777777" w:rsidR="007304FD" w:rsidRDefault="000241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строке подключения в файле конфигурации СПО указать действительный сетевой адрес (имя) и номер порта (по умолчанию 5432) используемого сервера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PostgreSQL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B650E87" w14:textId="77777777" w:rsidR="007304FD" w:rsidRPr="00296412" w:rsidRDefault="00024113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БД</w:t>
      </w:r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=Server=127.0.0.</w:t>
      </w:r>
      <w:proofErr w:type="gramStart"/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1;Port</w:t>
      </w:r>
      <w:proofErr w:type="gramEnd"/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=5432;Database=</w:t>
      </w:r>
      <w:proofErr w:type="spellStart"/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acpdb;User</w:t>
      </w:r>
      <w:proofErr w:type="spellEnd"/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Id=</w:t>
      </w:r>
      <w:proofErr w:type="spellStart"/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acp_user;Password</w:t>
      </w:r>
      <w:proofErr w:type="spellEnd"/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=</w:t>
      </w:r>
      <w:proofErr w:type="spellStart"/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acp_pass;CommandTimeout</w:t>
      </w:r>
      <w:proofErr w:type="spellEnd"/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=30;T</w:t>
      </w:r>
      <w:r w:rsidRPr="002964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imeout=15;</w:t>
      </w:r>
    </w:p>
    <w:p w14:paraId="3EEAFA41" w14:textId="77777777" w:rsidR="007304FD" w:rsidRPr="00296412" w:rsidRDefault="007304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8F65B4" w14:textId="77777777" w:rsidR="007304FD" w:rsidRDefault="000241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3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11" w:name="_heading=h.f9471tbnxst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Настройка СПО</w:t>
      </w:r>
    </w:p>
    <w:p w14:paraId="333D9F48" w14:textId="77777777" w:rsidR="007304FD" w:rsidRDefault="00024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Минимально необходимая настройка СПО производится путем редактирования текстового файла конфигурации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config.conf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расположенного в каталоге программы. Файл содержит строки конфигурации вида «Параметр=Значение» и строки комментар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иев, начинающиеся с символа «#». Новые значения настроек из файла начинают действовать после перезапуска службы СПО. Файл содержит основные настройки, необходимые для корректного функционирования СПО:</w:t>
      </w:r>
    </w:p>
    <w:p w14:paraId="5E144E6B" w14:textId="77777777" w:rsidR="007304FD" w:rsidRDefault="000241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TCP порта, на котором работает встроенный HTTP веб-сервер СПО с технологическим веб-интерфейсом.</w:t>
      </w:r>
    </w:p>
    <w:p w14:paraId="4C1140BA" w14:textId="77777777" w:rsidR="007304FD" w:rsidRDefault="000241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Логин и пароль для полного доступа к функционалу СПО с правами администратора (управление ТКУ, изменение настроек ТКУ, в том числе пороговых значений уск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орения).</w:t>
      </w:r>
    </w:p>
    <w:p w14:paraId="4CED01F3" w14:textId="77777777" w:rsidR="007304FD" w:rsidRDefault="000241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Строка соединения с БД использует стандартный синтаксис и содержит параметры подключения к серверу БД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PostgreSQL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(имя сервера, номер порта, имя БД, логин и пароль используемой учетной записи).</w:t>
      </w:r>
    </w:p>
    <w:p w14:paraId="3B70B413" w14:textId="77777777" w:rsidR="007304FD" w:rsidRDefault="00024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удаленного доступа к технологическому веб-интерфей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 в настройках брандмауэра ОС и используемого сетевого оборудования следует добавить правила, разрешающие входящие подключения на указанный TCP порт (в приведенном примере конфигурации и далее используется номер порта 8000).</w:t>
      </w:r>
    </w:p>
    <w:p w14:paraId="6DB90CD9" w14:textId="77777777" w:rsidR="007304FD" w:rsidRDefault="00024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Завершение настройки СПО произ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водится путем редактирования параметров ТКУ и оповещения с использованием технологического веб-интерфейса или непосредственным редактированием содержимого соответствующих таблиц БД (применение новых параметров ТКУ в этом случае произойдет после перезапуска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СПО).</w:t>
      </w:r>
    </w:p>
    <w:p w14:paraId="6F2ED9C4" w14:textId="77777777" w:rsidR="007304FD" w:rsidRDefault="00024113">
      <w:pPr>
        <w:pStyle w:val="1"/>
        <w:numPr>
          <w:ilvl w:val="0"/>
          <w:numId w:val="2"/>
        </w:numPr>
        <w:spacing w:after="240" w:line="240" w:lineRule="auto"/>
        <w:ind w:left="-283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2" w:name="_heading=h.w3p9i4ern0f4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ЭКСПЛУАТАЦИЯ ПРОГРАММНОГО ОБЕСПЕЧЕНИЯ</w:t>
      </w:r>
    </w:p>
    <w:p w14:paraId="736514A2" w14:textId="77777777" w:rsidR="007304FD" w:rsidRDefault="00024113">
      <w:pPr>
        <w:pStyle w:val="1"/>
        <w:numPr>
          <w:ilvl w:val="1"/>
          <w:numId w:val="2"/>
        </w:numPr>
        <w:spacing w:after="240" w:line="240" w:lineRule="auto"/>
        <w:ind w:left="-283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3" w:name="_heading=h.bheiyooscw6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Запуск программы</w:t>
      </w:r>
    </w:p>
    <w:p w14:paraId="07D5825E" w14:textId="77777777" w:rsidR="007304FD" w:rsidRDefault="00024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heading=h.rnnzs5rouccq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выполнения минимальной настройки путем редактирования файла конфигурации следует запустить службу СПО ТКУ:</w:t>
      </w:r>
    </w:p>
    <w:p w14:paraId="24F6F8D6" w14:textId="77777777" w:rsidR="007304FD" w:rsidRDefault="000241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нажатием кнопки «Запустить» при выбранной службе СПО ТКУ в окне списка служб.</w:t>
      </w:r>
    </w:p>
    <w:p w14:paraId="31B4F56C" w14:textId="77777777" w:rsidR="007304FD" w:rsidRDefault="00024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дальнейшем служба будет автоматически запускаться после загрузк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ОС, а также перезапускаться в случае возникновения необработанных ошибок (сбоев).</w:t>
      </w:r>
    </w:p>
    <w:p w14:paraId="0637F53F" w14:textId="77777777" w:rsidR="007304FD" w:rsidRDefault="00024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Запуск программы происходит автоматически после включения сервера и завершения загрузки ОС и дополнительных действий оператора или администратора не требует.</w:t>
      </w:r>
    </w:p>
    <w:p w14:paraId="2BC83087" w14:textId="77777777" w:rsidR="007304FD" w:rsidRDefault="00024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проверки функционирования СПО следует открыть браузер на АРМ и выполнить переход по ссылке htt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p://&lt;адрес_сервера&gt;:8000/. При успешном запуске СПО и наличии сетевого доступа от АРМ до сервера в окне браузера будет отображен технологический веб-интерфейс СПО.</w:t>
      </w:r>
    </w:p>
    <w:p w14:paraId="39FA7F30" w14:textId="77777777" w:rsidR="007304FD" w:rsidRDefault="00024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21584CA2" wp14:editId="5380949A">
            <wp:extent cx="5939480" cy="2819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480" cy="281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EE2D9A" w14:textId="77777777" w:rsidR="007304FD" w:rsidRDefault="00024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Рис. 1 веб-интерфейс СПО</w:t>
      </w:r>
    </w:p>
    <w:sectPr w:rsidR="007304FD">
      <w:footerReference w:type="default" r:id="rId9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4CDED" w14:textId="77777777" w:rsidR="00000000" w:rsidRDefault="00024113">
      <w:pPr>
        <w:spacing w:after="0" w:line="240" w:lineRule="auto"/>
      </w:pPr>
      <w:r>
        <w:separator/>
      </w:r>
    </w:p>
  </w:endnote>
  <w:endnote w:type="continuationSeparator" w:id="0">
    <w:p w14:paraId="4177E511" w14:textId="77777777" w:rsidR="00000000" w:rsidRDefault="0002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Segoe U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63CC1" w14:textId="77777777" w:rsidR="007304FD" w:rsidRDefault="000241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296412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96412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355B025" w14:textId="77777777" w:rsidR="007304FD" w:rsidRDefault="007304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1C92A" w14:textId="77777777" w:rsidR="00000000" w:rsidRDefault="00024113">
      <w:pPr>
        <w:spacing w:after="0" w:line="240" w:lineRule="auto"/>
      </w:pPr>
      <w:r>
        <w:separator/>
      </w:r>
    </w:p>
  </w:footnote>
  <w:footnote w:type="continuationSeparator" w:id="0">
    <w:p w14:paraId="78829693" w14:textId="77777777" w:rsidR="00000000" w:rsidRDefault="0002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C85"/>
    <w:multiLevelType w:val="multilevel"/>
    <w:tmpl w:val="A130534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C25DDC"/>
    <w:multiLevelType w:val="multilevel"/>
    <w:tmpl w:val="0FCC723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1171DC"/>
    <w:multiLevelType w:val="multilevel"/>
    <w:tmpl w:val="BE3A710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EB97BF3"/>
    <w:multiLevelType w:val="multilevel"/>
    <w:tmpl w:val="EB4083F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F7E0D83"/>
    <w:multiLevelType w:val="multilevel"/>
    <w:tmpl w:val="1410E9F6"/>
    <w:lvl w:ilvl="0">
      <w:start w:val="1"/>
      <w:numFmt w:val="bullet"/>
      <w:lvlText w:val="−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891A01"/>
    <w:multiLevelType w:val="multilevel"/>
    <w:tmpl w:val="9000F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484C4D"/>
    <w:multiLevelType w:val="multilevel"/>
    <w:tmpl w:val="D7D6D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FD"/>
    <w:rsid w:val="00024113"/>
    <w:rsid w:val="00296412"/>
    <w:rsid w:val="0073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B6E7"/>
  <w15:docId w15:val="{65E77D25-F1B6-4167-AAB3-DC5E751A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872F62"/>
  </w:style>
  <w:style w:type="paragraph" w:styleId="1">
    <w:name w:val="heading 1"/>
    <w:basedOn w:val="a0"/>
    <w:next w:val="a0"/>
    <w:link w:val="10"/>
    <w:uiPriority w:val="9"/>
    <w:qFormat/>
    <w:rsid w:val="00C75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">
    <w:name w:val="Body text_"/>
    <w:basedOn w:val="a1"/>
    <w:link w:val="60"/>
    <w:rsid w:val="004672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6"/>
    <w:basedOn w:val="a0"/>
    <w:link w:val="Bodytext"/>
    <w:rsid w:val="004672B7"/>
    <w:pPr>
      <w:widowControl w:val="0"/>
      <w:shd w:val="clear" w:color="auto" w:fill="FFFFFF"/>
      <w:spacing w:before="2400" w:after="4260" w:line="0" w:lineRule="atLeas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ody Text"/>
    <w:basedOn w:val="a0"/>
    <w:link w:val="a6"/>
    <w:rsid w:val="004672B7"/>
    <w:pPr>
      <w:autoSpaceDE w:val="0"/>
      <w:autoSpaceDN w:val="0"/>
      <w:adjustRightInd w:val="0"/>
      <w:spacing w:before="96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1"/>
    <w:link w:val="a5"/>
    <w:rsid w:val="00467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C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C20C7"/>
    <w:rPr>
      <w:rFonts w:ascii="Tahoma" w:hAnsi="Tahoma" w:cs="Tahoma"/>
      <w:sz w:val="16"/>
      <w:szCs w:val="16"/>
    </w:rPr>
  </w:style>
  <w:style w:type="character" w:styleId="a9">
    <w:name w:val="Hyperlink"/>
    <w:basedOn w:val="a1"/>
    <w:uiPriority w:val="99"/>
    <w:rsid w:val="00DA7E09"/>
    <w:rPr>
      <w:color w:val="0066CC"/>
      <w:u w:val="single"/>
    </w:rPr>
  </w:style>
  <w:style w:type="paragraph" w:customStyle="1" w:styleId="50">
    <w:name w:val="Основной текст5"/>
    <w:basedOn w:val="a0"/>
    <w:rsid w:val="00DA7E09"/>
    <w:pPr>
      <w:widowControl w:val="0"/>
      <w:shd w:val="clear" w:color="auto" w:fill="FFFFFF"/>
      <w:spacing w:before="1620" w:after="4260" w:line="0" w:lineRule="atLeast"/>
      <w:ind w:hanging="54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C751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List Paragraph"/>
    <w:basedOn w:val="a0"/>
    <w:link w:val="ab"/>
    <w:uiPriority w:val="34"/>
    <w:qFormat/>
    <w:rsid w:val="00C751AC"/>
    <w:pPr>
      <w:ind w:left="720"/>
      <w:contextualSpacing/>
    </w:pPr>
  </w:style>
  <w:style w:type="paragraph" w:customStyle="1" w:styleId="Default">
    <w:name w:val="Default"/>
    <w:rsid w:val="00C75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0"/>
    <w:link w:val="ad"/>
    <w:uiPriority w:val="99"/>
    <w:unhideWhenUsed/>
    <w:rsid w:val="00C7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751AC"/>
  </w:style>
  <w:style w:type="paragraph" w:styleId="ae">
    <w:name w:val="footer"/>
    <w:basedOn w:val="a0"/>
    <w:link w:val="af"/>
    <w:uiPriority w:val="99"/>
    <w:unhideWhenUsed/>
    <w:rsid w:val="00C7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751AC"/>
  </w:style>
  <w:style w:type="paragraph" w:styleId="af0">
    <w:name w:val="TOC Heading"/>
    <w:basedOn w:val="1"/>
    <w:next w:val="a0"/>
    <w:uiPriority w:val="39"/>
    <w:unhideWhenUsed/>
    <w:qFormat/>
    <w:rsid w:val="00E46D93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E46D93"/>
    <w:pPr>
      <w:spacing w:after="100"/>
    </w:pPr>
  </w:style>
  <w:style w:type="character" w:customStyle="1" w:styleId="af1">
    <w:name w:val="_Список маркированный Знак"/>
    <w:link w:val="a"/>
    <w:locked/>
    <w:rsid w:val="00C76B1A"/>
    <w:rPr>
      <w:rFonts w:ascii="GOST type A" w:eastAsia="Calibri" w:hAnsi="GOST type A" w:cs="Arial"/>
      <w:i/>
      <w:sz w:val="28"/>
      <w:szCs w:val="28"/>
    </w:rPr>
  </w:style>
  <w:style w:type="paragraph" w:customStyle="1" w:styleId="a">
    <w:name w:val="_Список маркированный"/>
    <w:basedOn w:val="a0"/>
    <w:link w:val="af1"/>
    <w:qFormat/>
    <w:rsid w:val="00C76B1A"/>
    <w:pPr>
      <w:numPr>
        <w:numId w:val="7"/>
      </w:numPr>
      <w:tabs>
        <w:tab w:val="left" w:pos="993"/>
      </w:tabs>
      <w:spacing w:after="0" w:line="360" w:lineRule="auto"/>
      <w:jc w:val="both"/>
    </w:pPr>
    <w:rPr>
      <w:rFonts w:ascii="GOST type A" w:hAnsi="GOST type A" w:cs="Arial"/>
      <w:i/>
      <w:sz w:val="28"/>
      <w:szCs w:val="28"/>
    </w:rPr>
  </w:style>
  <w:style w:type="character" w:customStyle="1" w:styleId="Style16">
    <w:name w:val="Style16 Знак"/>
    <w:link w:val="Style160"/>
    <w:uiPriority w:val="99"/>
    <w:locked/>
    <w:rsid w:val="00C76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0">
    <w:name w:val="Style16"/>
    <w:basedOn w:val="a0"/>
    <w:link w:val="Style16"/>
    <w:uiPriority w:val="99"/>
    <w:qFormat/>
    <w:rsid w:val="00C76B1A"/>
    <w:pPr>
      <w:widowControl w:val="0"/>
      <w:autoSpaceDE w:val="0"/>
      <w:autoSpaceDN w:val="0"/>
      <w:adjustRightInd w:val="0"/>
      <w:spacing w:after="0" w:line="299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Ммаркер Знак"/>
    <w:link w:val="af3"/>
    <w:locked/>
    <w:rsid w:val="00C76B1A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f3">
    <w:name w:val="Ммаркер"/>
    <w:basedOn w:val="a0"/>
    <w:link w:val="af2"/>
    <w:qFormat/>
    <w:rsid w:val="00C76B1A"/>
    <w:pPr>
      <w:widowControl w:val="0"/>
      <w:tabs>
        <w:tab w:val="left" w:pos="1134"/>
      </w:tabs>
      <w:spacing w:after="0" w:line="360" w:lineRule="auto"/>
      <w:ind w:left="7874" w:hanging="3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f4">
    <w:name w:val="_Основной"/>
    <w:uiPriority w:val="99"/>
    <w:qFormat/>
    <w:rsid w:val="00C76B1A"/>
    <w:pPr>
      <w:spacing w:after="0" w:line="360" w:lineRule="auto"/>
      <w:ind w:firstLine="709"/>
      <w:jc w:val="both"/>
    </w:pPr>
    <w:rPr>
      <w:rFonts w:ascii="GOST type A" w:hAnsi="GOST type A" w:cs="Arial"/>
      <w:i/>
      <w:sz w:val="28"/>
      <w:szCs w:val="28"/>
    </w:rPr>
  </w:style>
  <w:style w:type="table" w:styleId="af5">
    <w:name w:val="Table Grid"/>
    <w:basedOn w:val="a2"/>
    <w:rsid w:val="00C7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1"/>
    <w:uiPriority w:val="99"/>
    <w:semiHidden/>
    <w:unhideWhenUsed/>
    <w:rsid w:val="000C196B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0C196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0C196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C196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C196B"/>
    <w:rPr>
      <w:b/>
      <w:bCs/>
      <w:sz w:val="20"/>
      <w:szCs w:val="20"/>
    </w:rPr>
  </w:style>
  <w:style w:type="character" w:styleId="afb">
    <w:name w:val="Unresolved Mention"/>
    <w:basedOn w:val="a1"/>
    <w:uiPriority w:val="99"/>
    <w:semiHidden/>
    <w:unhideWhenUsed/>
    <w:rsid w:val="005C1A31"/>
    <w:rPr>
      <w:color w:val="605E5C"/>
      <w:shd w:val="clear" w:color="auto" w:fill="E1DFDD"/>
    </w:rPr>
  </w:style>
  <w:style w:type="character" w:customStyle="1" w:styleId="ab">
    <w:name w:val="Абзац списка Знак"/>
    <w:link w:val="aa"/>
    <w:uiPriority w:val="34"/>
    <w:locked/>
    <w:rsid w:val="00C800F2"/>
  </w:style>
  <w:style w:type="paragraph" w:styleId="afc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YKab/IbG2wk0bddOVeW5ta+lPw==">CgMxLjAyDmguc3BnbWxtY2I2NTFnMg5oLmw4azY4NXd4Z2pkZjIOaC5ncTEyemFjN3VuaG4yDmgubTlvZ3lmdGtxd2ZqMg5oLm5jZnU1eWJseXk4OTIOaC5qdW03enk1MW1lYzAyDmguNW94cTlxc2pvNWFjMg5oLnhncjZyeXFnejBnNDIOaC5qdTM4YnA0amwwdXUyDmgucjlpcnh2aTY0dnEwMg1oLmY5NDcxdGJueHN0Mg5oLnczcDlpNGVybjBmNDINaC5iaGVpeW9vc2N3NjIOaC5ybm56czVyb3VjY3E4AHIhMXVuNlYyYVBsdUpSNlc2X3ZZNjcxaDBDVVdmamJkRl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1789</Words>
  <Characters>10201</Characters>
  <Application>Microsoft Office Word</Application>
  <DocSecurity>0</DocSecurity>
  <Lines>85</Lines>
  <Paragraphs>23</Paragraphs>
  <ScaleCrop>false</ScaleCrop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KozlovMA</dc:creator>
  <cp:lastModifiedBy>Федосеева Татьяна Алексеевна</cp:lastModifiedBy>
  <cp:revision>2</cp:revision>
  <dcterms:created xsi:type="dcterms:W3CDTF">2025-04-10T08:47:00Z</dcterms:created>
  <dcterms:modified xsi:type="dcterms:W3CDTF">2025-04-10T08:47:00Z</dcterms:modified>
</cp:coreProperties>
</file>